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</w:rPr>
        <w:id w:val="1632177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Cs w:val="0"/>
          <w:color w:val="auto"/>
          <w:sz w:val="28"/>
          <w:szCs w:val="28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/>
          </w:tblPr>
          <w:tblGrid>
            <w:gridCol w:w="5743"/>
          </w:tblGrid>
          <w:tr w:rsidR="00D76D6E"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365F91" w:themeColor="accent1" w:themeShade="BF"/>
                  <w:sz w:val="48"/>
                  <w:szCs w:val="48"/>
                </w:rPr>
                <w:alias w:val="Заголовок"/>
                <w:id w:val="703864190"/>
                <w:placeholder>
                  <w:docPart w:val="76B541B0A4AC4C04886582F39FC2CC04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746" w:type="dxa"/>
                  </w:tcPr>
                  <w:p w:rsidR="00D76D6E" w:rsidRDefault="00D76D6E" w:rsidP="00D76D6E">
                    <w:pPr>
                      <w:pStyle w:val="a6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48"/>
                        <w:szCs w:val="48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48"/>
                        <w:szCs w:val="48"/>
                      </w:rPr>
                      <w:t>Встреча с поэтом. К 100-летию со дня Рождения Константина</w:t>
                    </w:r>
                    <w:r w:rsidR="00987B53"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48"/>
                        <w:szCs w:val="48"/>
                      </w:rPr>
                      <w:t xml:space="preserve"> Михайловича</w:t>
                    </w: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48"/>
                        <w:szCs w:val="48"/>
                      </w:rPr>
                      <w:t xml:space="preserve"> Симонова</w:t>
                    </w:r>
                  </w:p>
                </w:tc>
              </w:sdtContent>
            </w:sdt>
          </w:tr>
          <w:tr w:rsidR="00D76D6E">
            <w:sdt>
              <w:sdtPr>
                <w:rPr>
                  <w:b/>
                  <w:color w:val="484329" w:themeColor="background2" w:themeShade="3F"/>
                  <w:sz w:val="28"/>
                  <w:szCs w:val="28"/>
                </w:rPr>
                <w:alias w:val="Подзаголовок"/>
                <w:id w:val="703864195"/>
                <w:placeholder>
                  <w:docPart w:val="F34E7D9E459F42D0BF4CACD47915C30B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746" w:type="dxa"/>
                  </w:tcPr>
                  <w:p w:rsidR="00D76D6E" w:rsidRDefault="00D76D6E" w:rsidP="00D76D6E">
                    <w:pPr>
                      <w:pStyle w:val="a6"/>
                      <w:rPr>
                        <w:color w:val="484329" w:themeColor="background2" w:themeShade="3F"/>
                        <w:sz w:val="28"/>
                        <w:szCs w:val="28"/>
                      </w:rPr>
                    </w:pPr>
                    <w:r w:rsidRPr="00987B53">
                      <w:rPr>
                        <w:b/>
                        <w:color w:val="484329" w:themeColor="background2" w:themeShade="3F"/>
                        <w:sz w:val="28"/>
                        <w:szCs w:val="28"/>
                      </w:rPr>
                      <w:t>Классный час в 7-Б классе</w:t>
                    </w:r>
                  </w:p>
                </w:tc>
              </w:sdtContent>
            </w:sdt>
          </w:tr>
          <w:tr w:rsidR="00D76D6E">
            <w:tc>
              <w:tcPr>
                <w:tcW w:w="5746" w:type="dxa"/>
              </w:tcPr>
              <w:p w:rsidR="00D76D6E" w:rsidRDefault="00D76D6E">
                <w:pPr>
                  <w:pStyle w:val="a6"/>
                  <w:rPr>
                    <w:color w:val="484329" w:themeColor="background2" w:themeShade="3F"/>
                    <w:sz w:val="28"/>
                    <w:szCs w:val="28"/>
                  </w:rPr>
                </w:pPr>
              </w:p>
            </w:tc>
          </w:tr>
          <w:tr w:rsidR="00D76D6E">
            <w:sdt>
              <w:sdtPr>
                <w:rPr>
                  <w:b/>
                  <w:sz w:val="28"/>
                  <w:szCs w:val="28"/>
                </w:rPr>
                <w:alias w:val="Аннотация"/>
                <w:id w:val="703864200"/>
                <w:placeholder>
                  <w:docPart w:val="ED18029CBB9E463F83D86501ACAA1B32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5746" w:type="dxa"/>
                  </w:tcPr>
                  <w:p w:rsidR="00D76D6E" w:rsidRDefault="00987B53" w:rsidP="00987B53">
                    <w:pPr>
                      <w:pStyle w:val="a6"/>
                    </w:pPr>
                    <w:r w:rsidRPr="00987B53">
                      <w:rPr>
                        <w:b/>
                        <w:sz w:val="28"/>
                        <w:szCs w:val="28"/>
                      </w:rPr>
                      <w:t xml:space="preserve"> </w:t>
                    </w:r>
                    <w:r w:rsidRPr="00987B53">
                      <w:rPr>
                        <w:b/>
                        <w:sz w:val="28"/>
                        <w:szCs w:val="28"/>
                      </w:rPr>
                      <w:t>Цель: воспитывать чувства патриотизма, гордости за свою страну, за русский народ на примере творчества К. Симонова, расширять представление об истории военных лет; Воспитывать уважительное отношение к старшему поколению, памятникам войны; прививать любовь к чтению военной поэзии.</w:t>
                    </w:r>
                  </w:p>
                </w:tc>
              </w:sdtContent>
            </w:sdt>
          </w:tr>
          <w:tr w:rsidR="00D76D6E">
            <w:tc>
              <w:tcPr>
                <w:tcW w:w="5746" w:type="dxa"/>
              </w:tcPr>
              <w:p w:rsidR="00D76D6E" w:rsidRDefault="00D76D6E">
                <w:pPr>
                  <w:pStyle w:val="a6"/>
                </w:pPr>
              </w:p>
            </w:tc>
          </w:tr>
          <w:tr w:rsidR="00D76D6E">
            <w:sdt>
              <w:sdtPr>
                <w:rPr>
                  <w:b/>
                  <w:bCs/>
                  <w:sz w:val="36"/>
                  <w:szCs w:val="36"/>
                </w:rPr>
                <w:alias w:val="Автор"/>
                <w:id w:val="703864205"/>
                <w:placeholder>
                  <w:docPart w:val="07044F8EF2134DB39FB602C95574112E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746" w:type="dxa"/>
                  </w:tcPr>
                  <w:p w:rsidR="00D76D6E" w:rsidRDefault="00987B53">
                    <w:pPr>
                      <w:pStyle w:val="a6"/>
                      <w:rPr>
                        <w:b/>
                        <w:bCs/>
                      </w:rPr>
                    </w:pPr>
                    <w:proofErr w:type="spellStart"/>
                    <w:r w:rsidRPr="00987B53">
                      <w:rPr>
                        <w:b/>
                        <w:bCs/>
                        <w:sz w:val="36"/>
                        <w:szCs w:val="36"/>
                      </w:rPr>
                      <w:t>Карпушина</w:t>
                    </w:r>
                    <w:proofErr w:type="spellEnd"/>
                    <w:r w:rsidRPr="00987B53">
                      <w:rPr>
                        <w:b/>
                        <w:bCs/>
                        <w:sz w:val="36"/>
                        <w:szCs w:val="36"/>
                      </w:rPr>
                      <w:t xml:space="preserve"> Наталия Николаевна</w:t>
                    </w:r>
                  </w:p>
                </w:tc>
              </w:sdtContent>
            </w:sdt>
          </w:tr>
          <w:tr w:rsidR="00D76D6E">
            <w:tc>
              <w:tcPr>
                <w:tcW w:w="5746" w:type="dxa"/>
              </w:tcPr>
              <w:p w:rsidR="00D76D6E" w:rsidRDefault="00D76D6E" w:rsidP="00987B53">
                <w:pPr>
                  <w:pStyle w:val="a6"/>
                  <w:rPr>
                    <w:b/>
                    <w:bCs/>
                  </w:rPr>
                </w:pPr>
              </w:p>
            </w:tc>
          </w:tr>
          <w:tr w:rsidR="00D76D6E">
            <w:tc>
              <w:tcPr>
                <w:tcW w:w="5746" w:type="dxa"/>
              </w:tcPr>
              <w:p w:rsidR="00D76D6E" w:rsidRDefault="00D76D6E">
                <w:pPr>
                  <w:pStyle w:val="a6"/>
                  <w:rPr>
                    <w:b/>
                    <w:bCs/>
                  </w:rPr>
                </w:pPr>
              </w:p>
            </w:tc>
          </w:tr>
        </w:tbl>
        <w:p w:rsidR="00D76D6E" w:rsidRDefault="00D76D6E">
          <w:r>
            <w:rPr>
              <w:noProof/>
            </w:rPr>
            <w:pict>
              <v:group id="_x0000_s1026" style="position:absolute;margin-left:1347.85pt;margin-top:0;width:264.55pt;height:690.65pt;z-index:251660288;mso-position-horizontal:right;mso-position-horizontal-relative:page;mso-position-vertical:bottom;mso-position-vertical-relative:page" coordorigin="5531,1258" coordsize="5291,13813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6519;top:1258;width:4303;height:10040;flip:x" o:connectortype="straight" strokecolor="#a7bfde [1620]"/>
                <v:group id="_x0000_s1028" style="position:absolute;left:5531;top:9226;width:5291;height:5845" coordorigin="5531,9226" coordsize="5291,5845">
                  <v:shape id="_x0000_s1029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 [1620]" stroked="f">
                    <v:path arrowok="t"/>
                  </v:shape>
                  <v:oval id="_x0000_s1030" style="position:absolute;left:6117;top:10212;width:4526;height:4258;rotation:41366637fd;flip:y" fillcolor="#d3dfee [820]" stroked="f" strokecolor="#a7bfde [1620]"/>
                  <v:oval id="_x0000_s1031" style="position:absolute;left:6217;top:10481;width:3424;height:3221;rotation:41366637fd;flip:y" fillcolor="#7ba0cd [2420]" stroked="f" strokecolor="#a7bfde [1620]"/>
                </v:group>
                <w10:wrap anchorx="page" anchory="page"/>
              </v:group>
            </w:pict>
          </w:r>
          <w:r>
            <w:rPr>
              <w:noProof/>
            </w:rPr>
            <w:pict>
              <v:group id="_x0000_s1037" style="position:absolute;margin-left:0;margin-top:0;width:464.8pt;height:380.95pt;z-index:251662336;mso-position-horizontal:left;mso-position-horizontal-relative:page;mso-position-vertical:top;mso-position-vertical-relative:page" coordorigin="15,15" coordsize="9296,7619" o:allowincell="f">
                <v:shape id="_x0000_s1038" type="#_x0000_t32" style="position:absolute;left:15;top:15;width:7512;height:7386" o:connectortype="straight" strokecolor="#a7bfde [1620]"/>
                <v:group id="_x0000_s1039" style="position:absolute;left:7095;top:5418;width:2216;height:2216" coordorigin="7907,4350" coordsize="2216,2216">
                  <v:oval id="_x0000_s1040" style="position:absolute;left:7907;top:4350;width:2216;height:2216" fillcolor="#a7bfde [1620]" stroked="f"/>
                  <v:oval id="_x0000_s1041" style="position:absolute;left:7961;top:4684;width:1813;height:1813" fillcolor="#d3dfee [820]" stroked="f"/>
                  <v:oval id="_x0000_s1042" style="position:absolute;left:8006;top:5027;width:1375;height:1375" fillcolor="#7ba0cd [2420]" stroked="f"/>
                </v:group>
                <w10:wrap anchorx="page" anchory="page"/>
              </v:group>
            </w:pict>
          </w:r>
          <w:r>
            <w:rPr>
              <w:noProof/>
            </w:rPr>
            <w:pict>
              <v:group id="_x0000_s1032" style="position:absolute;margin-left:2183.7pt;margin-top:0;width:332.7pt;height:227.25pt;z-index:251661312;mso-position-horizontal:right;mso-position-horizontal-relative:margin;mso-position-vertical:top;mso-position-vertical-relative:page" coordorigin="4136,15" coordsize="6654,4545" o:allowincell="f">
                <v:shape id="_x0000_s1033" type="#_x0000_t32" style="position:absolute;left:4136;top:15;width:3058;height:3855" o:connectortype="straight" strokecolor="#a7bfde [1620]"/>
                <v:oval id="_x0000_s1034" style="position:absolute;left:6674;top:444;width:4116;height:4116" fillcolor="#a7bfde [1620]" stroked="f"/>
                <v:oval id="_x0000_s1035" style="position:absolute;left:6773;top:1058;width:3367;height:3367" fillcolor="#d3dfee [820]" stroked="f"/>
                <v:oval id="_x0000_s1036" style="position:absolute;left:6856;top:1709;width:2553;height:2553" fillcolor="#7ba0cd [2420]" stroked="f"/>
                <w10:wrap anchorx="margin" anchory="page"/>
              </v:group>
            </w:pict>
          </w:r>
        </w:p>
        <w:p w:rsidR="00D76D6E" w:rsidRDefault="00D76D6E">
          <w:pPr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br w:type="page"/>
          </w:r>
        </w:p>
      </w:sdtContent>
    </w:sdt>
    <w:p w:rsidR="00E53FEA" w:rsidRDefault="00E53FEA">
      <w:pPr>
        <w:rPr>
          <w:b/>
          <w:sz w:val="28"/>
          <w:szCs w:val="28"/>
        </w:rPr>
      </w:pPr>
      <w:r w:rsidRPr="00E53FEA">
        <w:rPr>
          <w:b/>
          <w:sz w:val="28"/>
          <w:szCs w:val="28"/>
        </w:rPr>
        <w:lastRenderedPageBreak/>
        <w:t xml:space="preserve">                                              План занятия</w:t>
      </w:r>
    </w:p>
    <w:p w:rsidR="00E53FEA" w:rsidRDefault="00E53FEA" w:rsidP="00E53FE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Слово учителя. </w:t>
      </w:r>
    </w:p>
    <w:p w:rsidR="00E53FEA" w:rsidRDefault="001F2FA0" w:rsidP="00E53FEA">
      <w:pPr>
        <w:pStyle w:val="a3"/>
        <w:rPr>
          <w:sz w:val="28"/>
          <w:szCs w:val="28"/>
        </w:rPr>
      </w:pPr>
      <w:r>
        <w:rPr>
          <w:sz w:val="28"/>
          <w:szCs w:val="28"/>
        </w:rPr>
        <w:t>28 ноября 2015 года исполнилось бы 100 лет со дня рождения советского поэта, писателя, журналиста, драматурга, общественного деятеля Константина Михайловича Симонова. Сегодня мы с вами поговорим о его жизни, полной  трагических страниц Великой Отечественной войны, о его творчестве, наполненном любовью к родной стране, стремлением к её защите.</w:t>
      </w:r>
    </w:p>
    <w:p w:rsidR="00D76D6E" w:rsidRDefault="0075337E" w:rsidP="00D9775C">
      <w:pPr>
        <w:pStyle w:val="a3"/>
        <w:numPr>
          <w:ilvl w:val="0"/>
          <w:numId w:val="1"/>
        </w:numPr>
        <w:ind w:left="1068"/>
        <w:rPr>
          <w:b/>
          <w:sz w:val="28"/>
          <w:szCs w:val="28"/>
        </w:rPr>
      </w:pPr>
      <w:r>
        <w:rPr>
          <w:sz w:val="28"/>
          <w:szCs w:val="28"/>
        </w:rPr>
        <w:t>Презентация</w:t>
      </w:r>
      <w:r>
        <w:rPr>
          <w:b/>
          <w:sz w:val="28"/>
          <w:szCs w:val="28"/>
        </w:rPr>
        <w:t xml:space="preserve"> « Жизнь и творчество</w:t>
      </w:r>
      <w:r w:rsidR="00987B5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К.Симонова»</w:t>
      </w:r>
    </w:p>
    <w:p w:rsidR="00987B53" w:rsidRDefault="00987B53" w:rsidP="00D76D6E">
      <w:pPr>
        <w:pStyle w:val="a3"/>
        <w:ind w:left="1068"/>
        <w:rPr>
          <w:sz w:val="28"/>
          <w:szCs w:val="28"/>
        </w:rPr>
      </w:pPr>
    </w:p>
    <w:p w:rsidR="00987B53" w:rsidRDefault="00987B53" w:rsidP="00D76D6E">
      <w:pPr>
        <w:pStyle w:val="a3"/>
        <w:ind w:left="1068"/>
        <w:rPr>
          <w:sz w:val="28"/>
          <w:szCs w:val="28"/>
        </w:rPr>
      </w:pPr>
    </w:p>
    <w:p w:rsidR="00D9775C" w:rsidRPr="00987B53" w:rsidRDefault="00D9775C" w:rsidP="00D76D6E">
      <w:pPr>
        <w:pStyle w:val="a3"/>
        <w:ind w:left="1068"/>
        <w:rPr>
          <w:sz w:val="28"/>
          <w:szCs w:val="28"/>
        </w:rPr>
      </w:pPr>
    </w:p>
    <w:p w:rsidR="00987B53" w:rsidRPr="00987B53" w:rsidRDefault="00987B53" w:rsidP="00987B53">
      <w:pPr>
        <w:rPr>
          <w:sz w:val="28"/>
          <w:szCs w:val="28"/>
        </w:rPr>
      </w:pPr>
      <w:r w:rsidRPr="00987B53">
        <w:rPr>
          <w:sz w:val="28"/>
          <w:szCs w:val="28"/>
        </w:rPr>
        <w:drawing>
          <wp:inline distT="0" distB="0" distL="0" distR="0">
            <wp:extent cx="4829175" cy="2800350"/>
            <wp:effectExtent l="38100" t="57150" r="123825" b="95250"/>
            <wp:docPr id="21" name="Рисунок 19" descr="20151109_13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09_1359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758" cy="28018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87B53">
        <w:rPr>
          <w:sz w:val="28"/>
          <w:szCs w:val="28"/>
        </w:rPr>
        <w:drawing>
          <wp:inline distT="0" distB="0" distL="0" distR="0">
            <wp:extent cx="4829175" cy="2809875"/>
            <wp:effectExtent l="38100" t="57150" r="104775" b="104775"/>
            <wp:docPr id="19" name="Рисунок 17" descr="20151109_14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09_14234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5406" cy="28135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7B53" w:rsidRDefault="00987B53" w:rsidP="004A7747">
      <w:pPr>
        <w:pStyle w:val="a3"/>
        <w:ind w:left="1068"/>
        <w:rPr>
          <w:sz w:val="28"/>
          <w:szCs w:val="28"/>
        </w:rPr>
      </w:pPr>
    </w:p>
    <w:p w:rsidR="00987B53" w:rsidRDefault="00987B53" w:rsidP="004A7747">
      <w:pPr>
        <w:pStyle w:val="a3"/>
        <w:ind w:left="1068"/>
        <w:rPr>
          <w:sz w:val="28"/>
          <w:szCs w:val="28"/>
        </w:rPr>
      </w:pPr>
    </w:p>
    <w:p w:rsidR="00987B53" w:rsidRPr="00987B53" w:rsidRDefault="00987B53" w:rsidP="004A7747">
      <w:pPr>
        <w:pStyle w:val="a3"/>
        <w:ind w:left="1068"/>
        <w:rPr>
          <w:sz w:val="28"/>
          <w:szCs w:val="28"/>
        </w:rPr>
      </w:pPr>
      <w:r>
        <w:rPr>
          <w:b/>
          <w:sz w:val="28"/>
          <w:szCs w:val="28"/>
        </w:rPr>
        <w:t>3.</w:t>
      </w:r>
      <w:r>
        <w:rPr>
          <w:sz w:val="28"/>
          <w:szCs w:val="28"/>
        </w:rPr>
        <w:t>Чтение стихотворений</w:t>
      </w:r>
    </w:p>
    <w:p w:rsidR="0075337E" w:rsidRDefault="00D9775C" w:rsidP="004A7747">
      <w:pPr>
        <w:pStyle w:val="a3"/>
        <w:ind w:left="106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37100" cy="2943225"/>
            <wp:effectExtent l="76200" t="38100" r="44450" b="66675"/>
            <wp:docPr id="2" name="Рисунок 1" descr="20151109_14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09_14143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633" cy="29447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D76D6E">
        <w:rPr>
          <w:sz w:val="28"/>
          <w:szCs w:val="28"/>
        </w:rPr>
        <w:t xml:space="preserve">     </w:t>
      </w:r>
      <w:r w:rsidR="004A7747">
        <w:rPr>
          <w:sz w:val="28"/>
          <w:szCs w:val="28"/>
        </w:rPr>
        <w:t>*</w:t>
      </w:r>
      <w:r w:rsidR="004A7747">
        <w:rPr>
          <w:b/>
          <w:sz w:val="28"/>
          <w:szCs w:val="28"/>
        </w:rPr>
        <w:t xml:space="preserve">НЕ </w:t>
      </w:r>
      <w:r w:rsidR="00D76D6E">
        <w:rPr>
          <w:b/>
          <w:sz w:val="28"/>
          <w:szCs w:val="28"/>
        </w:rPr>
        <w:t xml:space="preserve"> </w:t>
      </w:r>
      <w:r w:rsidR="004A7747">
        <w:rPr>
          <w:b/>
          <w:sz w:val="28"/>
          <w:szCs w:val="28"/>
        </w:rPr>
        <w:t>ТОЙ, ЧТО ИЗ СКАЗОК, НЕ</w:t>
      </w:r>
      <w:r w:rsidR="00D76D6E">
        <w:rPr>
          <w:b/>
          <w:sz w:val="28"/>
          <w:szCs w:val="28"/>
        </w:rPr>
        <w:t xml:space="preserve"> </w:t>
      </w:r>
      <w:r w:rsidR="004A7747">
        <w:rPr>
          <w:b/>
          <w:sz w:val="28"/>
          <w:szCs w:val="28"/>
        </w:rPr>
        <w:t xml:space="preserve"> ТОЙ, ЧТО С ПЕЛЁНОК,</w:t>
      </w:r>
    </w:p>
    <w:p w:rsidR="0075337E" w:rsidRDefault="0075337E" w:rsidP="004A7747">
      <w:pPr>
        <w:pStyle w:val="a3"/>
        <w:ind w:left="1068"/>
        <w:rPr>
          <w:sz w:val="28"/>
          <w:szCs w:val="28"/>
        </w:rPr>
      </w:pPr>
      <w:r>
        <w:rPr>
          <w:sz w:val="28"/>
          <w:szCs w:val="28"/>
        </w:rPr>
        <w:t>Не той, что была по учебникам пройдена,</w:t>
      </w:r>
    </w:p>
    <w:p w:rsidR="0075337E" w:rsidRDefault="0075337E" w:rsidP="0075337E">
      <w:pPr>
        <w:pStyle w:val="a3"/>
        <w:rPr>
          <w:sz w:val="28"/>
          <w:szCs w:val="28"/>
        </w:rPr>
      </w:pPr>
      <w:r>
        <w:rPr>
          <w:sz w:val="28"/>
          <w:szCs w:val="28"/>
        </w:rPr>
        <w:t>А той, что пылала в глазах воспалённых,</w:t>
      </w:r>
    </w:p>
    <w:p w:rsidR="0075337E" w:rsidRDefault="00107E7D" w:rsidP="0075337E">
      <w:pPr>
        <w:pStyle w:val="a3"/>
        <w:rPr>
          <w:sz w:val="28"/>
          <w:szCs w:val="28"/>
        </w:rPr>
      </w:pPr>
      <w:r>
        <w:rPr>
          <w:sz w:val="28"/>
          <w:szCs w:val="28"/>
        </w:rPr>
        <w:t>А той, что рыдала</w:t>
      </w:r>
      <w:proofErr w:type="gramStart"/>
      <w:r>
        <w:rPr>
          <w:sz w:val="28"/>
          <w:szCs w:val="28"/>
        </w:rPr>
        <w:t xml:space="preserve">,-- </w:t>
      </w:r>
      <w:proofErr w:type="gramEnd"/>
      <w:r>
        <w:rPr>
          <w:sz w:val="28"/>
          <w:szCs w:val="28"/>
        </w:rPr>
        <w:t>запомнил я Родину.</w:t>
      </w:r>
    </w:p>
    <w:p w:rsidR="00107E7D" w:rsidRDefault="00107E7D" w:rsidP="0075337E">
      <w:pPr>
        <w:pStyle w:val="a3"/>
        <w:rPr>
          <w:sz w:val="28"/>
          <w:szCs w:val="28"/>
        </w:rPr>
      </w:pPr>
      <w:r>
        <w:rPr>
          <w:sz w:val="28"/>
          <w:szCs w:val="28"/>
        </w:rPr>
        <w:t>И вижу её, накануне победы,</w:t>
      </w:r>
    </w:p>
    <w:p w:rsidR="00107E7D" w:rsidRDefault="00107E7D" w:rsidP="0075337E">
      <w:pPr>
        <w:pStyle w:val="a3"/>
        <w:rPr>
          <w:sz w:val="28"/>
          <w:szCs w:val="28"/>
        </w:rPr>
      </w:pPr>
      <w:r>
        <w:rPr>
          <w:sz w:val="28"/>
          <w:szCs w:val="28"/>
        </w:rPr>
        <w:t>Не каменной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бронзовой, славой увенчанной,</w:t>
      </w:r>
    </w:p>
    <w:p w:rsidR="00107E7D" w:rsidRDefault="00107E7D" w:rsidP="0075337E">
      <w:pPr>
        <w:pStyle w:val="a3"/>
        <w:rPr>
          <w:sz w:val="28"/>
          <w:szCs w:val="28"/>
        </w:rPr>
      </w:pPr>
      <w:r>
        <w:rPr>
          <w:sz w:val="28"/>
          <w:szCs w:val="28"/>
        </w:rPr>
        <w:t>А очи проплакавшей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идя сквозь беды,</w:t>
      </w:r>
    </w:p>
    <w:p w:rsidR="00107E7D" w:rsidRDefault="00107E7D" w:rsidP="0075337E">
      <w:pPr>
        <w:pStyle w:val="a3"/>
        <w:rPr>
          <w:sz w:val="28"/>
          <w:szCs w:val="28"/>
        </w:rPr>
      </w:pPr>
      <w:r>
        <w:rPr>
          <w:sz w:val="28"/>
          <w:szCs w:val="28"/>
        </w:rPr>
        <w:t>Всё снёсшей, всё вынесшей русскою женщиной.</w:t>
      </w:r>
    </w:p>
    <w:p w:rsidR="0075337E" w:rsidRPr="00255803" w:rsidRDefault="004A7747" w:rsidP="004A7747">
      <w:pPr>
        <w:pStyle w:val="a3"/>
        <w:rPr>
          <w:b/>
          <w:sz w:val="28"/>
          <w:szCs w:val="28"/>
        </w:rPr>
      </w:pPr>
      <w:r>
        <w:rPr>
          <w:sz w:val="28"/>
          <w:szCs w:val="28"/>
        </w:rPr>
        <w:t xml:space="preserve">*Неподвластна. Широка Горда. Так говорит поэт о своей Родине. Для него Родина – это клочок земли у трёх берёз, который запомнился с детства, это лесок, речонка с песчаным бережком. Родина – это место, где нам посчастливилось родиться. Об этом поэт говорит в стихотворении </w:t>
      </w:r>
      <w:r>
        <w:rPr>
          <w:b/>
          <w:sz w:val="28"/>
          <w:szCs w:val="28"/>
        </w:rPr>
        <w:t>«РОДИНА»</w:t>
      </w:r>
    </w:p>
    <w:p w:rsidR="004A7747" w:rsidRDefault="00255803" w:rsidP="0075337E">
      <w:pPr>
        <w:rPr>
          <w:sz w:val="28"/>
          <w:szCs w:val="28"/>
        </w:rPr>
      </w:pPr>
      <w:r>
        <w:rPr>
          <w:sz w:val="28"/>
          <w:szCs w:val="28"/>
        </w:rPr>
        <w:t>*И когда придёт беда, то за свою Родину, за эти три берёзы – идти на смерть, но никому не отдать. Тема Великой Отечественной войны ярко выражена во многих стихотворениях поэта. Вот одно из них.</w:t>
      </w:r>
    </w:p>
    <w:p w:rsidR="00D9775C" w:rsidRDefault="00D9775C" w:rsidP="0075337E">
      <w:pPr>
        <w:rPr>
          <w:sz w:val="28"/>
          <w:szCs w:val="28"/>
        </w:rPr>
      </w:pPr>
    </w:p>
    <w:p w:rsidR="00D9775C" w:rsidRDefault="00D9775C" w:rsidP="0075337E">
      <w:pPr>
        <w:rPr>
          <w:sz w:val="28"/>
          <w:szCs w:val="28"/>
        </w:rPr>
      </w:pPr>
    </w:p>
    <w:p w:rsidR="00D9775C" w:rsidRDefault="00D9775C" w:rsidP="0075337E">
      <w:pPr>
        <w:rPr>
          <w:sz w:val="28"/>
          <w:szCs w:val="28"/>
        </w:rPr>
      </w:pPr>
    </w:p>
    <w:p w:rsidR="00D76D6E" w:rsidRDefault="00D76D6E" w:rsidP="00D76D6E">
      <w:pPr>
        <w:rPr>
          <w:b/>
          <w:sz w:val="28"/>
          <w:szCs w:val="28"/>
        </w:rPr>
      </w:pPr>
      <w:r w:rsidRPr="00D76D6E">
        <w:rPr>
          <w:b/>
          <w:sz w:val="28"/>
          <w:szCs w:val="28"/>
        </w:rPr>
        <w:lastRenderedPageBreak/>
        <w:drawing>
          <wp:inline distT="0" distB="0" distL="0" distR="0">
            <wp:extent cx="5940425" cy="3564255"/>
            <wp:effectExtent l="171450" t="114300" r="136525" b="74295"/>
            <wp:docPr id="16" name="Рисунок 4" descr="20151109_14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09_14082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76D6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«ТОТ САМЫЙ </w:t>
      </w:r>
      <w:proofErr w:type="gramStart"/>
      <w:r>
        <w:rPr>
          <w:b/>
          <w:sz w:val="28"/>
          <w:szCs w:val="28"/>
        </w:rPr>
        <w:t>ДЛИННЫЙ  ДЕНЬ</w:t>
      </w:r>
      <w:proofErr w:type="gramEnd"/>
      <w:r>
        <w:rPr>
          <w:b/>
          <w:sz w:val="28"/>
          <w:szCs w:val="28"/>
        </w:rPr>
        <w:t xml:space="preserve"> В ГОДУ»</w:t>
      </w:r>
    </w:p>
    <w:p w:rsidR="00D9775C" w:rsidRDefault="00D76D6E" w:rsidP="0075337E">
      <w:pPr>
        <w:rPr>
          <w:sz w:val="28"/>
          <w:szCs w:val="28"/>
        </w:rPr>
      </w:pPr>
      <w:r>
        <w:rPr>
          <w:sz w:val="28"/>
          <w:szCs w:val="28"/>
        </w:rPr>
        <w:t>*Война была жестокой. Солдаты воевали, но их сердца отказывались грубеть и ожесточаться. Они страдали, любили, мечтали*</w:t>
      </w:r>
    </w:p>
    <w:p w:rsidR="00D9775C" w:rsidRDefault="00D9775C" w:rsidP="0075337E">
      <w:pPr>
        <w:rPr>
          <w:sz w:val="28"/>
          <w:szCs w:val="28"/>
        </w:rPr>
      </w:pPr>
    </w:p>
    <w:p w:rsidR="00D9775C" w:rsidRDefault="003361B5" w:rsidP="0075337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95900" cy="3093720"/>
            <wp:effectExtent l="95250" t="57150" r="76200" b="963930"/>
            <wp:docPr id="22" name="Рисунок 21" descr="20151109_14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09_14043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0937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55803" w:rsidRDefault="00255803" w:rsidP="0075337E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«</w:t>
      </w:r>
      <w:r w:rsidRPr="00255803">
        <w:rPr>
          <w:b/>
          <w:sz w:val="28"/>
          <w:szCs w:val="28"/>
        </w:rPr>
        <w:t>ИЗ ДНЕВНИКА»</w:t>
      </w:r>
    </w:p>
    <w:p w:rsidR="00255803" w:rsidRDefault="00255803" w:rsidP="0075337E">
      <w:pPr>
        <w:rPr>
          <w:sz w:val="28"/>
          <w:szCs w:val="28"/>
        </w:rPr>
      </w:pPr>
      <w:r>
        <w:rPr>
          <w:b/>
          <w:sz w:val="28"/>
          <w:szCs w:val="28"/>
        </w:rPr>
        <w:t>*</w:t>
      </w:r>
      <w:r>
        <w:rPr>
          <w:sz w:val="28"/>
          <w:szCs w:val="28"/>
        </w:rPr>
        <w:t>22 июня 1941 года – трагическая дата в судьбе нашего народа</w:t>
      </w:r>
      <w:r w:rsidR="00487127">
        <w:rPr>
          <w:sz w:val="28"/>
          <w:szCs w:val="28"/>
        </w:rPr>
        <w:t>, ведь война принесла великие бедствия всему человечеству. И мы всегда будем помнить тех, кто отдал жизнь за Родину.</w:t>
      </w:r>
    </w:p>
    <w:p w:rsidR="001F2FA0" w:rsidRPr="00D76D6E" w:rsidRDefault="00D76D6E" w:rsidP="00D76D6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D76D6E">
        <w:rPr>
          <w:b/>
          <w:sz w:val="28"/>
          <w:szCs w:val="28"/>
        </w:rPr>
        <w:drawing>
          <wp:inline distT="0" distB="0" distL="0" distR="0">
            <wp:extent cx="5362575" cy="3364214"/>
            <wp:effectExtent l="95250" t="95250" r="104775" b="102886"/>
            <wp:docPr id="10" name="Рисунок 5" descr="20151109_14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09_14154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36421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D76D6E">
        <w:rPr>
          <w:b/>
          <w:sz w:val="28"/>
          <w:szCs w:val="28"/>
        </w:rPr>
        <w:t xml:space="preserve"> </w:t>
      </w:r>
      <w:r w:rsidR="00487127" w:rsidRPr="00D76D6E">
        <w:rPr>
          <w:b/>
          <w:sz w:val="28"/>
          <w:szCs w:val="28"/>
        </w:rPr>
        <w:t>«ВС</w:t>
      </w:r>
      <w:r w:rsidR="00D70778" w:rsidRPr="00D76D6E">
        <w:rPr>
          <w:b/>
          <w:sz w:val="28"/>
          <w:szCs w:val="28"/>
        </w:rPr>
        <w:t>Ю ЖИЗНЬ ЛЮБИЛ ОН РИСОВАТЬ ВОЙНУ</w:t>
      </w:r>
    </w:p>
    <w:p w:rsidR="00D70778" w:rsidRDefault="00D70778" w:rsidP="00D70778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Pr="00D70778">
        <w:rPr>
          <w:sz w:val="28"/>
          <w:szCs w:val="28"/>
        </w:rPr>
        <w:t>«Бессмертье своего народа своею смертью покупать</w:t>
      </w:r>
      <w:proofErr w:type="gramStart"/>
      <w:r w:rsidRPr="00D70778">
        <w:rPr>
          <w:sz w:val="28"/>
          <w:szCs w:val="28"/>
        </w:rPr>
        <w:t xml:space="preserve">» -- </w:t>
      </w:r>
      <w:proofErr w:type="gramEnd"/>
      <w:r w:rsidRPr="00D70778">
        <w:rPr>
          <w:sz w:val="28"/>
          <w:szCs w:val="28"/>
        </w:rPr>
        <w:t xml:space="preserve">это строки из стихотворения К. Симонова </w:t>
      </w:r>
      <w:r w:rsidRPr="00D70778">
        <w:rPr>
          <w:b/>
          <w:sz w:val="28"/>
          <w:szCs w:val="28"/>
        </w:rPr>
        <w:t>«СЛАВА».</w:t>
      </w:r>
      <w:r w:rsidRPr="00D70778">
        <w:rPr>
          <w:sz w:val="28"/>
          <w:szCs w:val="28"/>
        </w:rPr>
        <w:t xml:space="preserve"> Действительно, более 25 миллионов жизней было отдано за наше безоблачное небо, за</w:t>
      </w:r>
      <w:r>
        <w:rPr>
          <w:sz w:val="28"/>
          <w:szCs w:val="28"/>
        </w:rPr>
        <w:t xml:space="preserve"> мирную жизнь.</w:t>
      </w:r>
    </w:p>
    <w:p w:rsidR="00D70778" w:rsidRDefault="00D70778" w:rsidP="00D70778">
      <w:pPr>
        <w:rPr>
          <w:b/>
          <w:sz w:val="28"/>
          <w:szCs w:val="28"/>
        </w:rPr>
      </w:pPr>
      <w:r>
        <w:rPr>
          <w:sz w:val="28"/>
          <w:szCs w:val="28"/>
        </w:rPr>
        <w:t>*Чувство дружбы, товарищества, взаимовыручки наиболее полно ощущалось на фронте, когда смерть была рядом, когда в любую минуту жизнь могла оборваться</w:t>
      </w:r>
      <w:r w:rsidR="00382F1D">
        <w:rPr>
          <w:sz w:val="28"/>
          <w:szCs w:val="28"/>
        </w:rPr>
        <w:t>. О том</w:t>
      </w:r>
      <w:proofErr w:type="gramStart"/>
      <w:r w:rsidR="00382F1D">
        <w:rPr>
          <w:sz w:val="28"/>
          <w:szCs w:val="28"/>
        </w:rPr>
        <w:t xml:space="preserve"> ,</w:t>
      </w:r>
      <w:proofErr w:type="gramEnd"/>
      <w:r w:rsidR="00382F1D">
        <w:rPr>
          <w:sz w:val="28"/>
          <w:szCs w:val="28"/>
        </w:rPr>
        <w:t xml:space="preserve"> как тяжело терять товарищей, поэт рассказал в стихотворении </w:t>
      </w:r>
      <w:r w:rsidR="00382F1D">
        <w:rPr>
          <w:b/>
          <w:sz w:val="28"/>
          <w:szCs w:val="28"/>
        </w:rPr>
        <w:t>«ТОВАРИЩ».</w:t>
      </w:r>
    </w:p>
    <w:p w:rsidR="00382F1D" w:rsidRDefault="00382F1D" w:rsidP="00D70778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*Эту тему Константин Михайлович продолжил и после войны, когда один за другим уходили его друзья из жизни: кто от ран, кто от болезни, а кто от старости. В 1970 году было написано стихотворение </w:t>
      </w:r>
      <w:r>
        <w:rPr>
          <w:b/>
          <w:sz w:val="28"/>
          <w:szCs w:val="28"/>
        </w:rPr>
        <w:t>«УМИРАЮТ ДРУЗЬЯ, УМИРАЮТ»</w:t>
      </w:r>
    </w:p>
    <w:p w:rsidR="00D73CF3" w:rsidRDefault="00D73CF3" w:rsidP="00D70778">
      <w:pPr>
        <w:rPr>
          <w:sz w:val="28"/>
          <w:szCs w:val="28"/>
        </w:rPr>
      </w:pPr>
      <w:r>
        <w:rPr>
          <w:b/>
          <w:sz w:val="28"/>
          <w:szCs w:val="28"/>
        </w:rPr>
        <w:t>А</w:t>
      </w:r>
      <w:r>
        <w:rPr>
          <w:sz w:val="28"/>
          <w:szCs w:val="28"/>
        </w:rPr>
        <w:t xml:space="preserve"> сейчас вы услышите стихотворение «М</w:t>
      </w:r>
      <w:r>
        <w:rPr>
          <w:b/>
          <w:sz w:val="28"/>
          <w:szCs w:val="28"/>
        </w:rPr>
        <w:t>айор привёз мальчишку на лафете».</w:t>
      </w:r>
      <w:r>
        <w:rPr>
          <w:sz w:val="28"/>
          <w:szCs w:val="28"/>
        </w:rPr>
        <w:t xml:space="preserve"> Оно о 10-летнем мальчике, который за десять дней войны пережил огромное горе, которое не под силу выдержать порой и взрослому человеку: </w:t>
      </w:r>
      <w:r>
        <w:rPr>
          <w:sz w:val="28"/>
          <w:szCs w:val="28"/>
        </w:rPr>
        <w:lastRenderedPageBreak/>
        <w:t xml:space="preserve">гибель матери, эвакуация из родного города, ранение отца. Мальчик в 10 лет поседел от горя, он словно побывал на том свете, потому что видел смерть и </w:t>
      </w:r>
      <w:r w:rsidR="00D76D6E">
        <w:rPr>
          <w:sz w:val="28"/>
          <w:szCs w:val="28"/>
        </w:rPr>
        <w:t xml:space="preserve"> </w:t>
      </w:r>
      <w:r>
        <w:rPr>
          <w:sz w:val="28"/>
          <w:szCs w:val="28"/>
        </w:rPr>
        <w:t>страдание. Десять дней ужаса войны, пережитые ребёнком, будут вспоминаться последними поколениями как подвиг. (чтение стихотворения).</w:t>
      </w:r>
      <w:proofErr w:type="gramStart"/>
      <w:r>
        <w:rPr>
          <w:sz w:val="28"/>
          <w:szCs w:val="28"/>
        </w:rPr>
        <w:t>—К</w:t>
      </w:r>
      <w:proofErr w:type="gramEnd"/>
      <w:r>
        <w:rPr>
          <w:sz w:val="28"/>
          <w:szCs w:val="28"/>
        </w:rPr>
        <w:t>то раз увидел этого мальчишку, домой прийти не сможет до конца. Как вы понимаете эти строки?</w:t>
      </w:r>
    </w:p>
    <w:p w:rsidR="0093080A" w:rsidRDefault="00D76D6E" w:rsidP="00D70778">
      <w:pPr>
        <w:rPr>
          <w:sz w:val="28"/>
          <w:szCs w:val="28"/>
        </w:rPr>
      </w:pPr>
      <w:r w:rsidRPr="00D76D6E">
        <w:rPr>
          <w:sz w:val="28"/>
          <w:szCs w:val="28"/>
        </w:rPr>
        <w:drawing>
          <wp:inline distT="0" distB="0" distL="0" distR="0">
            <wp:extent cx="4705350" cy="2720669"/>
            <wp:effectExtent l="76200" t="57150" r="38100" b="1051231"/>
            <wp:docPr id="15" name="Рисунок 10" descr="20151109_14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09_14111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867" cy="2722124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</w:t>
      </w:r>
      <w:r w:rsidR="0093080A">
        <w:rPr>
          <w:sz w:val="28"/>
          <w:szCs w:val="28"/>
        </w:rPr>
        <w:t>*Буквально с первых дней Великой Отечественной войны К.Симонов в качестве корреспондента газеты «Правда» оказался на фронте и вынужден был отступать почти до самой Москвы. Его верным спутником был Алексей Сурков, военный корреспондент, с которым поэта связывали тёплые дружеские отношения. Войска отступали, оставляя на разорение русские города и сёла, понимая, что  местные  жители должны их ненавидеть за трусость. Однако всё оказалось совсем иначе, и в каждой деревне их провожали со слезами на глазах и благословением. Осенью 1941 года поэт написал стихотворение «Ты помнишь, Алёша, дороги Смоленщины»</w:t>
      </w:r>
      <w:r w:rsidR="006A51DA">
        <w:rPr>
          <w:sz w:val="28"/>
          <w:szCs w:val="28"/>
        </w:rPr>
        <w:t>, в котором словно беседует со своим фронтовым товарищем (слушание стихотворения, обмен впечатлениями)</w:t>
      </w:r>
    </w:p>
    <w:p w:rsidR="00D76D6E" w:rsidRDefault="006A51DA" w:rsidP="00D76D6E">
      <w:pPr>
        <w:rPr>
          <w:sz w:val="28"/>
          <w:szCs w:val="28"/>
        </w:rPr>
      </w:pPr>
      <w:r>
        <w:rPr>
          <w:sz w:val="28"/>
          <w:szCs w:val="28"/>
        </w:rPr>
        <w:t xml:space="preserve">*На мой взгляд, одним из самых удачных и трогательных произведений военной поры является стихотворение Симонова «Жди меня». Оно посвящено любимой женщине поэта – Валентине Серовой. Написано оно </w:t>
      </w:r>
      <w:r>
        <w:rPr>
          <w:sz w:val="28"/>
          <w:szCs w:val="28"/>
        </w:rPr>
        <w:lastRenderedPageBreak/>
        <w:t>летом 1941 года и вскоре напечатано в газете «Правда». Стихотворение  завоевало сердца людей: солдаты вырезали его из газет, переписывали, сидя в окопах, заучивали наизусть,</w:t>
      </w:r>
      <w:r w:rsidR="00D76D6E" w:rsidRPr="00D76D6E">
        <w:rPr>
          <w:noProof/>
          <w:sz w:val="28"/>
          <w:szCs w:val="28"/>
          <w:lang w:eastAsia="ru-RU"/>
        </w:rPr>
        <w:t xml:space="preserve"> </w:t>
      </w:r>
      <w:r w:rsidR="00D76D6E">
        <w:rPr>
          <w:sz w:val="28"/>
          <w:szCs w:val="28"/>
        </w:rPr>
        <w:t>в письмах посылали жёнам и невестам. Его находили в нагрудных карманах убитых и раненых.</w:t>
      </w:r>
    </w:p>
    <w:p w:rsidR="00D76D6E" w:rsidRDefault="006A51DA" w:rsidP="00D7077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76D6E" w:rsidRDefault="00D9775C" w:rsidP="00D7077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3" name="Рисунок 2" descr="20151109_14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09_1420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76D6E">
        <w:rPr>
          <w:b/>
          <w:sz w:val="28"/>
          <w:szCs w:val="28"/>
        </w:rPr>
        <w:t xml:space="preserve"> </w:t>
      </w:r>
    </w:p>
    <w:p w:rsidR="00D76D6E" w:rsidRDefault="00D76D6E" w:rsidP="00D70778">
      <w:pPr>
        <w:rPr>
          <w:b/>
          <w:sz w:val="28"/>
          <w:szCs w:val="28"/>
        </w:rPr>
      </w:pPr>
    </w:p>
    <w:p w:rsidR="006A51DA" w:rsidRDefault="007F5EA0" w:rsidP="00D70778">
      <w:pPr>
        <w:rPr>
          <w:b/>
          <w:sz w:val="28"/>
          <w:szCs w:val="28"/>
        </w:rPr>
      </w:pPr>
      <w:r>
        <w:rPr>
          <w:b/>
          <w:sz w:val="28"/>
          <w:szCs w:val="28"/>
        </w:rPr>
        <w:t>«ЖДИ МЕНЯ».</w:t>
      </w:r>
    </w:p>
    <w:p w:rsidR="007F5EA0" w:rsidRPr="007F5EA0" w:rsidRDefault="007F5EA0" w:rsidP="00D70778">
      <w:pPr>
        <w:rPr>
          <w:sz w:val="28"/>
          <w:szCs w:val="28"/>
        </w:rPr>
      </w:pPr>
      <w:r>
        <w:rPr>
          <w:sz w:val="28"/>
          <w:szCs w:val="28"/>
        </w:rPr>
        <w:t>Это стихотворение читается как письмо с фронта любимой и далёкой женщине. Оно звучит как молитва, как закл</w:t>
      </w:r>
      <w:r>
        <w:rPr>
          <w:b/>
          <w:sz w:val="28"/>
          <w:szCs w:val="28"/>
        </w:rPr>
        <w:t>инание.</w:t>
      </w:r>
      <w:r>
        <w:rPr>
          <w:sz w:val="28"/>
          <w:szCs w:val="28"/>
        </w:rPr>
        <w:t xml:space="preserve"> Ключевое слово здесь – жди, повторяющееся много раз, наводит на мысль о том, что именно от  этой способности женщины в конечном итоге и зависит жизнь и победа.</w:t>
      </w:r>
    </w:p>
    <w:p w:rsidR="00382F1D" w:rsidRDefault="00382F1D" w:rsidP="00D70778">
      <w:pPr>
        <w:rPr>
          <w:sz w:val="28"/>
          <w:szCs w:val="28"/>
        </w:rPr>
      </w:pPr>
      <w:r>
        <w:rPr>
          <w:b/>
          <w:sz w:val="28"/>
          <w:szCs w:val="28"/>
        </w:rPr>
        <w:t>*</w:t>
      </w:r>
      <w:r w:rsidR="007F5EA0">
        <w:rPr>
          <w:sz w:val="28"/>
          <w:szCs w:val="28"/>
        </w:rPr>
        <w:t>Закончить нашу сегодняшнюю встречу с поэтом мне всё-таки хотелось бы на мажорной ноте, а именно его «</w:t>
      </w:r>
      <w:r w:rsidR="007F5EA0">
        <w:rPr>
          <w:b/>
          <w:sz w:val="28"/>
          <w:szCs w:val="28"/>
        </w:rPr>
        <w:t>Песней военных корреспондентов».</w:t>
      </w:r>
      <w:r w:rsidR="00A35E2C">
        <w:rPr>
          <w:sz w:val="28"/>
          <w:szCs w:val="28"/>
        </w:rPr>
        <w:t xml:space="preserve"> «От Москвы до Бреста нет такого места, где бы ни скитались мы в пыли</w:t>
      </w:r>
      <w:proofErr w:type="gramStart"/>
      <w:r w:rsidR="00A35E2C">
        <w:rPr>
          <w:sz w:val="28"/>
          <w:szCs w:val="28"/>
        </w:rPr>
        <w:t xml:space="preserve">» -- </w:t>
      </w:r>
      <w:proofErr w:type="gramEnd"/>
      <w:r w:rsidR="00A35E2C">
        <w:rPr>
          <w:sz w:val="28"/>
          <w:szCs w:val="28"/>
        </w:rPr>
        <w:t>вот строки о тяжёлой, порой опасной профессии корреспондента.</w:t>
      </w:r>
    </w:p>
    <w:p w:rsidR="00382F1D" w:rsidRPr="00382F1D" w:rsidRDefault="002344E7" w:rsidP="00D70778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A35E2C">
        <w:rPr>
          <w:sz w:val="28"/>
          <w:szCs w:val="28"/>
        </w:rPr>
        <w:t>РЕФЛЕКСИЯ (что узнал</w:t>
      </w:r>
      <w:r>
        <w:rPr>
          <w:sz w:val="28"/>
          <w:szCs w:val="28"/>
        </w:rPr>
        <w:t>и, что запо</w:t>
      </w:r>
      <w:bookmarkStart w:id="0" w:name="_GoBack"/>
      <w:bookmarkEnd w:id="0"/>
      <w:r w:rsidR="00D9775C">
        <w:rPr>
          <w:sz w:val="28"/>
          <w:szCs w:val="28"/>
        </w:rPr>
        <w:t xml:space="preserve">мнили, что </w:t>
      </w:r>
      <w:r>
        <w:rPr>
          <w:sz w:val="28"/>
          <w:szCs w:val="28"/>
        </w:rPr>
        <w:t>поразило)</w:t>
      </w:r>
      <w:r w:rsidR="00D9775C">
        <w:rPr>
          <w:sz w:val="28"/>
          <w:szCs w:val="28"/>
        </w:rPr>
        <w:t>.</w:t>
      </w:r>
    </w:p>
    <w:sectPr w:rsidR="00382F1D" w:rsidRPr="00382F1D" w:rsidSect="00D76D6E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E4120"/>
    <w:multiLevelType w:val="hybridMultilevel"/>
    <w:tmpl w:val="55086DE2"/>
    <w:lvl w:ilvl="0" w:tplc="BB94C68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2E2B70"/>
    <w:multiLevelType w:val="hybridMultilevel"/>
    <w:tmpl w:val="F5A439F6"/>
    <w:lvl w:ilvl="0" w:tplc="4A9488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37DA"/>
    <w:rsid w:val="000C2B98"/>
    <w:rsid w:val="00107E7D"/>
    <w:rsid w:val="001F2FA0"/>
    <w:rsid w:val="002344E7"/>
    <w:rsid w:val="00255803"/>
    <w:rsid w:val="003361B5"/>
    <w:rsid w:val="00375EAE"/>
    <w:rsid w:val="00382F1D"/>
    <w:rsid w:val="00487127"/>
    <w:rsid w:val="004A7747"/>
    <w:rsid w:val="005137DA"/>
    <w:rsid w:val="00591464"/>
    <w:rsid w:val="006A51DA"/>
    <w:rsid w:val="0075337E"/>
    <w:rsid w:val="007F5EA0"/>
    <w:rsid w:val="008773BE"/>
    <w:rsid w:val="0093080A"/>
    <w:rsid w:val="00987B53"/>
    <w:rsid w:val="00A35E2C"/>
    <w:rsid w:val="00CC5C27"/>
    <w:rsid w:val="00D70778"/>
    <w:rsid w:val="00D73CF3"/>
    <w:rsid w:val="00D76D6E"/>
    <w:rsid w:val="00D9775C"/>
    <w:rsid w:val="00E53FEA"/>
    <w:rsid w:val="00FD76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1" type="connector" idref="#_x0000_s1027"/>
        <o:r id="V:Rule2" type="connector" idref="#_x0000_s1038"/>
        <o:r id="V:Rule3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C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3F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97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775C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D76D6E"/>
    <w:pPr>
      <w:spacing w:after="0" w:line="240" w:lineRule="auto"/>
    </w:pPr>
    <w:rPr>
      <w:rFonts w:eastAsiaTheme="minorEastAsia"/>
    </w:rPr>
  </w:style>
  <w:style w:type="character" w:customStyle="1" w:styleId="a7">
    <w:name w:val="Без интервала Знак"/>
    <w:basedOn w:val="a0"/>
    <w:link w:val="a6"/>
    <w:uiPriority w:val="1"/>
    <w:rsid w:val="00D76D6E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3F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6B541B0A4AC4C04886582F39FC2CC0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AC24FD4-859C-430E-B515-D5D64F581B17}"/>
      </w:docPartPr>
      <w:docPartBody>
        <w:p w:rsidR="00000000" w:rsidRDefault="00A25FFA" w:rsidP="00A25FFA">
          <w:pPr>
            <w:pStyle w:val="76B541B0A4AC4C04886582F39FC2CC04"/>
          </w:pPr>
          <w:r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48"/>
              <w:szCs w:val="48"/>
            </w:rPr>
            <w:t>[Введите название документа]</w:t>
          </w:r>
        </w:p>
      </w:docPartBody>
    </w:docPart>
    <w:docPart>
      <w:docPartPr>
        <w:name w:val="F34E7D9E459F42D0BF4CACD47915C30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FFB8D3-38D7-48C2-AC16-5092346A20E3}"/>
      </w:docPartPr>
      <w:docPartBody>
        <w:p w:rsidR="00000000" w:rsidRDefault="00A25FFA" w:rsidP="00A25FFA">
          <w:pPr>
            <w:pStyle w:val="F34E7D9E459F42D0BF4CACD47915C30B"/>
          </w:pPr>
          <w:r>
            <w:rPr>
              <w:color w:val="484329" w:themeColor="background2" w:themeShade="3F"/>
              <w:sz w:val="28"/>
              <w:szCs w:val="28"/>
            </w:rPr>
            <w:t>[Введите подзаголовок документа]</w:t>
          </w:r>
        </w:p>
      </w:docPartBody>
    </w:docPart>
    <w:docPart>
      <w:docPartPr>
        <w:name w:val="ED18029CBB9E463F83D86501ACAA1B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424068-C96E-4AFB-B38D-8D9D5E0F3430}"/>
      </w:docPartPr>
      <w:docPartBody>
        <w:p w:rsidR="00000000" w:rsidRDefault="00A25FFA" w:rsidP="00A25FFA">
          <w:pPr>
            <w:pStyle w:val="ED18029CBB9E463F83D86501ACAA1B32"/>
          </w:pPr>
          <w:r>
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</w:r>
        </w:p>
      </w:docPartBody>
    </w:docPart>
    <w:docPart>
      <w:docPartPr>
        <w:name w:val="07044F8EF2134DB39FB602C9557411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301B8F2-B2C5-48E1-B447-202BF524D9ED}"/>
      </w:docPartPr>
      <w:docPartBody>
        <w:p w:rsidR="00000000" w:rsidRDefault="00A25FFA" w:rsidP="00A25FFA">
          <w:pPr>
            <w:pStyle w:val="07044F8EF2134DB39FB602C95574112E"/>
          </w:pPr>
          <w:r>
            <w:rPr>
              <w:b/>
              <w:bCs/>
            </w:rPr>
            <w:t>[Введите имя автора]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A25FFA"/>
    <w:rsid w:val="00A25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6B541B0A4AC4C04886582F39FC2CC04">
    <w:name w:val="76B541B0A4AC4C04886582F39FC2CC04"/>
    <w:rsid w:val="00A25FFA"/>
  </w:style>
  <w:style w:type="paragraph" w:customStyle="1" w:styleId="F34E7D9E459F42D0BF4CACD47915C30B">
    <w:name w:val="F34E7D9E459F42D0BF4CACD47915C30B"/>
    <w:rsid w:val="00A25FFA"/>
  </w:style>
  <w:style w:type="paragraph" w:customStyle="1" w:styleId="ED18029CBB9E463F83D86501ACAA1B32">
    <w:name w:val="ED18029CBB9E463F83D86501ACAA1B32"/>
    <w:rsid w:val="00A25FFA"/>
  </w:style>
  <w:style w:type="paragraph" w:customStyle="1" w:styleId="07044F8EF2134DB39FB602C95574112E">
    <w:name w:val="07044F8EF2134DB39FB602C95574112E"/>
    <w:rsid w:val="00A25FFA"/>
  </w:style>
  <w:style w:type="paragraph" w:customStyle="1" w:styleId="1293E7474D3545CF9B3E6A8F1540A880">
    <w:name w:val="1293E7474D3545CF9B3E6A8F1540A880"/>
    <w:rsid w:val="00A25FF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 Цель: воспитывать чувства патриотизма, гордости за свою страну, за русский народ на примере творчества К. Симонова, расширять представление об истории военных лет; Воспитывать уважительное отношение к старшему поколению, памятникам войны; прививать любовь к чтению военной поэзии.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DDAC792-8D59-47B8-82B7-F8DC903BA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7</Pages>
  <Words>771</Words>
  <Characters>4398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5159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Встреча с поэтом. К 100-летию со дня Рождения Константина Михайловича Симонова</dc:title>
  <dc:subject>Классный час в 7-Б классе</dc:subject>
  <dc:creator>Карпушина Наталия Николаевна</dc:creator>
  <cp:keywords/>
  <dc:description/>
  <cp:lastModifiedBy>Котик</cp:lastModifiedBy>
  <cp:revision>11</cp:revision>
  <dcterms:created xsi:type="dcterms:W3CDTF">2015-10-11T11:11:00Z</dcterms:created>
  <dcterms:modified xsi:type="dcterms:W3CDTF">2015-11-10T16:17:00Z</dcterms:modified>
</cp:coreProperties>
</file>